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DBB1" w14:textId="61768F74" w:rsidR="00D41FB7" w:rsidRPr="0072445B" w:rsidRDefault="0072445B" w:rsidP="00400488">
      <w:pPr>
        <w:pStyle w:val="NoSpacing"/>
        <w:jc w:val="center"/>
        <w:rPr>
          <w:rFonts w:ascii="Century Gothic" w:hAnsi="Century Gothic" w:cstheme="minorHAnsi"/>
          <w:sz w:val="26"/>
          <w:szCs w:val="26"/>
        </w:rPr>
      </w:pPr>
      <w:r>
        <w:rPr>
          <w:noProof/>
        </w:rPr>
        <w:drawing>
          <wp:inline distT="0" distB="0" distL="0" distR="0" wp14:anchorId="6B9270B0" wp14:editId="4A5233E0">
            <wp:extent cx="2085975" cy="1333500"/>
            <wp:effectExtent l="0" t="0" r="9525" b="0"/>
            <wp:docPr id="2" name="Picture 2" descr="http://smallworldpreschoolhawaii.files.wordpress.com/2012/11/swp_logo_2_small.png?w=461&amp;h=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llworldpreschoolhawaii.files.wordpress.com/2012/11/swp_logo_2_small.png?w=461&amp;h=43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a:noFill/>
                    </a:ln>
                  </pic:spPr>
                </pic:pic>
              </a:graphicData>
            </a:graphic>
          </wp:inline>
        </w:drawing>
      </w:r>
      <w:r>
        <w:rPr>
          <w:rFonts w:ascii="Century Gothic" w:hAnsi="Century Gothic" w:cstheme="minorHAnsi"/>
          <w:sz w:val="26"/>
          <w:szCs w:val="26"/>
        </w:rPr>
        <w:t>®</w:t>
      </w:r>
    </w:p>
    <w:p w14:paraId="79B3BBDE" w14:textId="560191F8" w:rsidR="00400488" w:rsidRPr="0072445B" w:rsidRDefault="00400488" w:rsidP="00400488">
      <w:pPr>
        <w:pStyle w:val="NoSpacing"/>
        <w:jc w:val="center"/>
        <w:rPr>
          <w:rFonts w:ascii="Century Gothic" w:hAnsi="Century Gothic" w:cstheme="minorHAnsi"/>
          <w:b/>
          <w:bCs/>
          <w:sz w:val="26"/>
          <w:szCs w:val="26"/>
        </w:rPr>
      </w:pPr>
      <w:r w:rsidRPr="0072445B">
        <w:rPr>
          <w:rFonts w:ascii="Century Gothic" w:hAnsi="Century Gothic" w:cstheme="minorHAnsi"/>
          <w:b/>
          <w:bCs/>
          <w:sz w:val="26"/>
          <w:szCs w:val="26"/>
        </w:rPr>
        <w:t>October 4, 2021</w:t>
      </w:r>
    </w:p>
    <w:p w14:paraId="7C1BF67D" w14:textId="77777777" w:rsidR="00400488" w:rsidRPr="0072445B" w:rsidRDefault="00400488" w:rsidP="008F5F05">
      <w:pPr>
        <w:pStyle w:val="NoSpacing"/>
        <w:rPr>
          <w:rFonts w:ascii="Century Gothic" w:hAnsi="Century Gothic" w:cstheme="minorHAnsi"/>
          <w:b/>
          <w:bCs/>
          <w:sz w:val="28"/>
          <w:szCs w:val="28"/>
        </w:rPr>
      </w:pPr>
    </w:p>
    <w:p w14:paraId="1768DFF1" w14:textId="66351614" w:rsidR="00400488" w:rsidRPr="0072445B" w:rsidRDefault="00A07998" w:rsidP="00A07998">
      <w:pPr>
        <w:pStyle w:val="NoSpacing"/>
        <w:jc w:val="center"/>
        <w:rPr>
          <w:rFonts w:ascii="Century Gothic" w:hAnsi="Century Gothic" w:cstheme="minorHAnsi"/>
          <w:b/>
          <w:bCs/>
          <w:sz w:val="28"/>
          <w:szCs w:val="28"/>
        </w:rPr>
      </w:pPr>
      <w:r w:rsidRPr="0072445B">
        <w:rPr>
          <w:rFonts w:ascii="Century Gothic" w:hAnsi="Century Gothic" w:cstheme="minorHAnsi"/>
          <w:b/>
          <w:bCs/>
          <w:sz w:val="28"/>
          <w:szCs w:val="28"/>
        </w:rPr>
        <w:t>UPDATED</w:t>
      </w:r>
    </w:p>
    <w:p w14:paraId="768B55D9" w14:textId="36292EE6" w:rsidR="00A07998" w:rsidRPr="0072445B" w:rsidRDefault="00A07998" w:rsidP="00A07998">
      <w:pPr>
        <w:pStyle w:val="NoSpacing"/>
        <w:jc w:val="center"/>
        <w:rPr>
          <w:rFonts w:ascii="Century Gothic" w:hAnsi="Century Gothic" w:cstheme="minorHAnsi"/>
          <w:b/>
          <w:bCs/>
          <w:sz w:val="28"/>
          <w:szCs w:val="28"/>
        </w:rPr>
      </w:pPr>
      <w:r w:rsidRPr="0072445B">
        <w:rPr>
          <w:rFonts w:ascii="Century Gothic" w:hAnsi="Century Gothic" w:cstheme="minorHAnsi"/>
          <w:b/>
          <w:bCs/>
          <w:sz w:val="28"/>
          <w:szCs w:val="28"/>
        </w:rPr>
        <w:t>Small World COVID-19 School Policies</w:t>
      </w:r>
    </w:p>
    <w:p w14:paraId="1D9CF394" w14:textId="3F5EC514" w:rsidR="00A07998" w:rsidRPr="0072445B" w:rsidRDefault="00A07998" w:rsidP="00A07998">
      <w:pPr>
        <w:pStyle w:val="NoSpacing"/>
        <w:jc w:val="center"/>
        <w:rPr>
          <w:rFonts w:ascii="Century Gothic" w:hAnsi="Century Gothic" w:cstheme="minorHAnsi"/>
          <w:bCs/>
          <w:sz w:val="25"/>
          <w:szCs w:val="25"/>
        </w:rPr>
      </w:pPr>
      <w:r w:rsidRPr="0072445B">
        <w:rPr>
          <w:rFonts w:ascii="Century Gothic" w:hAnsi="Century Gothic" w:cstheme="minorHAnsi"/>
          <w:bCs/>
          <w:sz w:val="25"/>
          <w:szCs w:val="25"/>
        </w:rPr>
        <w:t>(Adapted from: Covid-19 School and Community Commitment Agreement)</w:t>
      </w:r>
    </w:p>
    <w:p w14:paraId="6911EA7D" w14:textId="75E7997D" w:rsidR="00400488" w:rsidRPr="0072445B" w:rsidRDefault="00400488" w:rsidP="00733535">
      <w:pPr>
        <w:pStyle w:val="NoSpacing"/>
        <w:jc w:val="both"/>
        <w:rPr>
          <w:rFonts w:ascii="Century Gothic" w:hAnsi="Century Gothic" w:cstheme="minorHAnsi"/>
          <w:bCs/>
          <w:sz w:val="25"/>
          <w:szCs w:val="25"/>
        </w:rPr>
      </w:pPr>
    </w:p>
    <w:p w14:paraId="7494EB25" w14:textId="325991CF" w:rsidR="00A07998" w:rsidRPr="00117DC6" w:rsidRDefault="00A07998" w:rsidP="00733535">
      <w:pPr>
        <w:pStyle w:val="NoSpacing"/>
        <w:jc w:val="both"/>
        <w:rPr>
          <w:rFonts w:ascii="Century Gothic" w:hAnsi="Century Gothic" w:cstheme="minorHAnsi"/>
          <w:bCs/>
          <w:color w:val="00B050"/>
          <w:sz w:val="25"/>
          <w:szCs w:val="25"/>
        </w:rPr>
      </w:pPr>
      <w:r w:rsidRPr="0072445B">
        <w:rPr>
          <w:rFonts w:ascii="Century Gothic" w:hAnsi="Century Gothic" w:cstheme="minorHAnsi"/>
          <w:bCs/>
          <w:sz w:val="25"/>
          <w:szCs w:val="25"/>
        </w:rPr>
        <w:t xml:space="preserve">10-4-21 Updates are in </w:t>
      </w:r>
      <w:r w:rsidRPr="0072445B">
        <w:rPr>
          <w:rFonts w:ascii="Century Gothic" w:hAnsi="Century Gothic" w:cstheme="minorHAnsi"/>
          <w:b/>
          <w:color w:val="2E74B5" w:themeColor="accent5" w:themeShade="BF"/>
          <w:sz w:val="25"/>
          <w:szCs w:val="25"/>
        </w:rPr>
        <w:t>Blue</w:t>
      </w:r>
      <w:r w:rsidR="00117DC6">
        <w:rPr>
          <w:rFonts w:ascii="Century Gothic" w:hAnsi="Century Gothic" w:cstheme="minorHAnsi"/>
          <w:b/>
          <w:color w:val="2E74B5" w:themeColor="accent5" w:themeShade="BF"/>
          <w:sz w:val="25"/>
          <w:szCs w:val="25"/>
        </w:rPr>
        <w:t xml:space="preserve">/ </w:t>
      </w:r>
      <w:r w:rsidR="00117DC6" w:rsidRPr="00117DC6">
        <w:rPr>
          <w:rFonts w:ascii="Century Gothic" w:hAnsi="Century Gothic" w:cstheme="minorHAnsi"/>
          <w:b/>
          <w:color w:val="00B050"/>
          <w:sz w:val="25"/>
          <w:szCs w:val="25"/>
        </w:rPr>
        <w:t>11</w:t>
      </w:r>
      <w:r w:rsidR="00117DC6">
        <w:rPr>
          <w:rFonts w:ascii="Century Gothic" w:hAnsi="Century Gothic" w:cstheme="minorHAnsi"/>
          <w:b/>
          <w:color w:val="00B050"/>
          <w:sz w:val="25"/>
          <w:szCs w:val="25"/>
        </w:rPr>
        <w:t>-5-21 Update in Green</w:t>
      </w:r>
    </w:p>
    <w:p w14:paraId="7D4DB12A" w14:textId="77777777" w:rsidR="00A07998" w:rsidRPr="0072445B" w:rsidRDefault="00A07998" w:rsidP="00733535">
      <w:pPr>
        <w:pStyle w:val="NoSpacing"/>
        <w:jc w:val="both"/>
        <w:rPr>
          <w:rFonts w:ascii="Century Gothic" w:hAnsi="Century Gothic" w:cstheme="minorHAnsi"/>
          <w:bCs/>
          <w:sz w:val="25"/>
          <w:szCs w:val="25"/>
        </w:rPr>
      </w:pPr>
    </w:p>
    <w:p w14:paraId="6FCDA1F0" w14:textId="77777777" w:rsidR="00A07998" w:rsidRPr="0072445B" w:rsidRDefault="00A07998" w:rsidP="00A07998">
      <w:pPr>
        <w:pStyle w:val="NoSpacing"/>
        <w:jc w:val="both"/>
        <w:rPr>
          <w:rFonts w:ascii="Century Gothic" w:hAnsi="Century Gothic" w:cstheme="minorHAnsi"/>
          <w:b/>
          <w:bCs/>
          <w:sz w:val="25"/>
          <w:szCs w:val="25"/>
        </w:rPr>
      </w:pPr>
      <w:r w:rsidRPr="0072445B">
        <w:rPr>
          <w:rFonts w:ascii="Century Gothic" w:hAnsi="Century Gothic" w:cstheme="minorHAnsi"/>
          <w:b/>
          <w:bCs/>
          <w:sz w:val="25"/>
          <w:szCs w:val="25"/>
          <w:u w:val="double"/>
        </w:rPr>
        <w:t>Small World Preschool’s In-School’s Safety Measures</w:t>
      </w:r>
      <w:r w:rsidRPr="0072445B">
        <w:rPr>
          <w:rFonts w:ascii="Century Gothic" w:hAnsi="Century Gothic" w:cstheme="minorHAnsi"/>
          <w:b/>
          <w:bCs/>
          <w:sz w:val="25"/>
          <w:szCs w:val="25"/>
        </w:rPr>
        <w:t>:</w:t>
      </w:r>
    </w:p>
    <w:p w14:paraId="3ECA5BD0" w14:textId="77777777" w:rsidR="00A07998" w:rsidRPr="0072445B" w:rsidRDefault="00A07998" w:rsidP="00A07998">
      <w:pPr>
        <w:pStyle w:val="NoSpacing"/>
        <w:jc w:val="both"/>
        <w:rPr>
          <w:rFonts w:ascii="Century Gothic" w:hAnsi="Century Gothic" w:cstheme="minorHAnsi"/>
          <w:sz w:val="25"/>
          <w:szCs w:val="25"/>
        </w:rPr>
      </w:pPr>
      <w:r w:rsidRPr="0072445B">
        <w:rPr>
          <w:rFonts w:ascii="Century Gothic" w:hAnsi="Century Gothic" w:cstheme="minorHAnsi"/>
          <w:sz w:val="25"/>
          <w:szCs w:val="25"/>
        </w:rPr>
        <w:t>Our goal is to minimize outside exposures and continue to practice all precautionary measures so that the quality of the learning experience for your child remains intact.  It is our practice to:</w:t>
      </w:r>
    </w:p>
    <w:p w14:paraId="74311C7E"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Perform daily temperature checks upon entry to school.</w:t>
      </w:r>
    </w:p>
    <w:p w14:paraId="1B1EF720"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Teach the children proper handwashing, hygiene routines and techniques.</w:t>
      </w:r>
    </w:p>
    <w:p w14:paraId="0DFB4917"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Implement social distancing practices.</w:t>
      </w:r>
    </w:p>
    <w:p w14:paraId="7C2FAF40"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 xml:space="preserve">Wear face masks that cover both the </w:t>
      </w:r>
      <w:r w:rsidRPr="0072445B">
        <w:rPr>
          <w:rFonts w:ascii="Century Gothic" w:hAnsi="Century Gothic" w:cstheme="minorHAnsi"/>
          <w:sz w:val="25"/>
          <w:szCs w:val="25"/>
          <w:u w:val="double"/>
        </w:rPr>
        <w:t>nose</w:t>
      </w:r>
      <w:r w:rsidRPr="0072445B">
        <w:rPr>
          <w:rFonts w:ascii="Century Gothic" w:hAnsi="Century Gothic" w:cstheme="minorHAnsi"/>
          <w:sz w:val="25"/>
          <w:szCs w:val="25"/>
        </w:rPr>
        <w:t xml:space="preserve"> and </w:t>
      </w:r>
      <w:r w:rsidRPr="0072445B">
        <w:rPr>
          <w:rFonts w:ascii="Century Gothic" w:hAnsi="Century Gothic" w:cstheme="minorHAnsi"/>
          <w:sz w:val="25"/>
          <w:szCs w:val="25"/>
          <w:u w:val="double"/>
        </w:rPr>
        <w:t>mouth</w:t>
      </w:r>
      <w:r w:rsidRPr="0072445B">
        <w:rPr>
          <w:rFonts w:ascii="Century Gothic" w:hAnsi="Century Gothic" w:cstheme="minorHAnsi"/>
          <w:sz w:val="25"/>
          <w:szCs w:val="25"/>
        </w:rPr>
        <w:t>.  Because of the level of physical exertion and difficulty to constantly monitor and control physical distance between the children, outdoor play will require the wearing of a mask.  They will remove their masks at mealtime and naptime only.</w:t>
      </w:r>
    </w:p>
    <w:p w14:paraId="4C63176C"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Use gloves when appropriate.</w:t>
      </w:r>
    </w:p>
    <w:p w14:paraId="108656BD"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Frequently clean and disinfect throughout the school day; especially on high-touch surfaces.</w:t>
      </w:r>
    </w:p>
    <w:p w14:paraId="0CBA5599"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Deep clean and disinfect the school facility and environment at the end of the school day and again prior to school opening.</w:t>
      </w:r>
    </w:p>
    <w:p w14:paraId="63728640"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Non-essential visitors not permitted entry.</w:t>
      </w:r>
    </w:p>
    <w:p w14:paraId="3B9543E1" w14:textId="77777777" w:rsidR="00A07998" w:rsidRPr="0072445B" w:rsidRDefault="00A07998" w:rsidP="00A07998">
      <w:pPr>
        <w:pStyle w:val="NoSpacing"/>
        <w:numPr>
          <w:ilvl w:val="0"/>
          <w:numId w:val="2"/>
        </w:numPr>
        <w:jc w:val="both"/>
        <w:rPr>
          <w:rFonts w:ascii="Century Gothic" w:hAnsi="Century Gothic" w:cstheme="minorHAnsi"/>
          <w:sz w:val="25"/>
          <w:szCs w:val="25"/>
        </w:rPr>
      </w:pPr>
      <w:r w:rsidRPr="0072445B">
        <w:rPr>
          <w:rFonts w:ascii="Century Gothic" w:hAnsi="Century Gothic" w:cstheme="minorHAnsi"/>
          <w:sz w:val="25"/>
          <w:szCs w:val="25"/>
        </w:rPr>
        <w:t>School observations by appointment only; and tour time will be limited.  Visitor(s) will be screened at entry and must wear a mask.</w:t>
      </w:r>
    </w:p>
    <w:p w14:paraId="6859E787" w14:textId="77777777" w:rsidR="00A07998" w:rsidRPr="0072445B" w:rsidRDefault="00A07998" w:rsidP="00A07998">
      <w:pPr>
        <w:pStyle w:val="NoSpacing"/>
        <w:jc w:val="both"/>
        <w:rPr>
          <w:rFonts w:ascii="Century Gothic" w:hAnsi="Century Gothic" w:cstheme="minorHAnsi"/>
          <w:sz w:val="25"/>
          <w:szCs w:val="25"/>
        </w:rPr>
      </w:pPr>
    </w:p>
    <w:p w14:paraId="5C14093F" w14:textId="77777777" w:rsidR="00A07998" w:rsidRPr="0072445B" w:rsidRDefault="00A07998" w:rsidP="00A07998">
      <w:pPr>
        <w:pStyle w:val="NoSpacing"/>
        <w:jc w:val="both"/>
        <w:rPr>
          <w:rFonts w:ascii="Century Gothic" w:hAnsi="Century Gothic" w:cstheme="minorHAnsi"/>
          <w:b/>
          <w:bCs/>
          <w:sz w:val="25"/>
          <w:szCs w:val="25"/>
          <w:u w:val="double"/>
        </w:rPr>
      </w:pPr>
      <w:r w:rsidRPr="0072445B">
        <w:rPr>
          <w:rFonts w:ascii="Century Gothic" w:hAnsi="Century Gothic" w:cstheme="minorHAnsi"/>
          <w:b/>
          <w:bCs/>
          <w:sz w:val="25"/>
          <w:szCs w:val="25"/>
          <w:u w:val="double"/>
        </w:rPr>
        <w:t>Family’s At-Home Safety Measures:</w:t>
      </w:r>
    </w:p>
    <w:p w14:paraId="07B3A29D" w14:textId="77777777" w:rsidR="00A07998" w:rsidRPr="0072445B" w:rsidRDefault="00A07998" w:rsidP="00A07998">
      <w:pPr>
        <w:pStyle w:val="NoSpacing"/>
        <w:numPr>
          <w:ilvl w:val="0"/>
          <w:numId w:val="3"/>
        </w:numPr>
        <w:jc w:val="both"/>
        <w:rPr>
          <w:rFonts w:ascii="Century Gothic" w:hAnsi="Century Gothic" w:cstheme="minorHAnsi"/>
          <w:b/>
          <w:bCs/>
          <w:sz w:val="25"/>
          <w:szCs w:val="25"/>
          <w:u w:val="double"/>
        </w:rPr>
      </w:pPr>
      <w:r w:rsidRPr="0072445B">
        <w:rPr>
          <w:rFonts w:ascii="Century Gothic" w:hAnsi="Century Gothic" w:cstheme="minorHAnsi"/>
          <w:sz w:val="25"/>
          <w:szCs w:val="25"/>
        </w:rPr>
        <w:t>All members of household shall commit to all precautionary measures to ensure a healthy home environment.   We agree to:</w:t>
      </w:r>
    </w:p>
    <w:p w14:paraId="117203A8" w14:textId="77777777" w:rsidR="00A07998" w:rsidRPr="0072445B" w:rsidRDefault="00A07998" w:rsidP="00A07998">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Monitor for any symptoms, self-quarantine if any chance of exposure occurs.</w:t>
      </w:r>
    </w:p>
    <w:p w14:paraId="5E02F45C" w14:textId="77777777" w:rsidR="00A07998" w:rsidRPr="0072445B" w:rsidRDefault="00A07998" w:rsidP="00A07998">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Sanitize and disinfect home environment.</w:t>
      </w:r>
    </w:p>
    <w:p w14:paraId="32654D55" w14:textId="77777777" w:rsidR="00A07998" w:rsidRPr="0072445B" w:rsidRDefault="00A07998" w:rsidP="00A07998">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Model hand-washing habits by promoting awareness and helping your child identify when hand washing is necessary.</w:t>
      </w:r>
    </w:p>
    <w:p w14:paraId="73547C89" w14:textId="77777777" w:rsidR="00A07998" w:rsidRPr="0072445B" w:rsidRDefault="00A07998" w:rsidP="00A07998">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Wear face masks according to local mandates and guidelines.</w:t>
      </w:r>
    </w:p>
    <w:p w14:paraId="0B3A78A0" w14:textId="77777777" w:rsidR="00A07998" w:rsidRPr="0072445B" w:rsidRDefault="00A07998" w:rsidP="00A07998">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Disclose any confirmed diagnosis within immediate family or exposure to someone outside the home that has been diagnosed with Covid-19.</w:t>
      </w:r>
    </w:p>
    <w:p w14:paraId="1DBD5B0B" w14:textId="7425F888" w:rsidR="004B15D3" w:rsidRPr="00117DC6" w:rsidRDefault="00A07998" w:rsidP="00733535">
      <w:pPr>
        <w:pStyle w:val="NoSpacing"/>
        <w:numPr>
          <w:ilvl w:val="0"/>
          <w:numId w:val="5"/>
        </w:numPr>
        <w:jc w:val="both"/>
        <w:rPr>
          <w:rFonts w:ascii="Century Gothic" w:hAnsi="Century Gothic" w:cstheme="minorHAnsi"/>
          <w:sz w:val="25"/>
          <w:szCs w:val="25"/>
        </w:rPr>
      </w:pPr>
      <w:r w:rsidRPr="0072445B">
        <w:rPr>
          <w:rFonts w:ascii="Century Gothic" w:hAnsi="Century Gothic" w:cstheme="minorHAnsi"/>
          <w:sz w:val="25"/>
          <w:szCs w:val="25"/>
        </w:rPr>
        <w:t xml:space="preserve">Limit/avoid exposure to groups larger than 10 people (outside of immediate family). Avoid large crowds when possible. </w:t>
      </w:r>
    </w:p>
    <w:p w14:paraId="1CE6213D" w14:textId="55F779D6" w:rsidR="00A07998" w:rsidRPr="0072445B" w:rsidRDefault="00A07998" w:rsidP="00733535">
      <w:pPr>
        <w:pStyle w:val="NoSpacing"/>
        <w:jc w:val="both"/>
        <w:rPr>
          <w:rFonts w:ascii="Century Gothic" w:hAnsi="Century Gothic" w:cstheme="minorHAnsi"/>
          <w:b/>
          <w:bCs/>
          <w:color w:val="2E74B5" w:themeColor="accent5" w:themeShade="BF"/>
          <w:sz w:val="25"/>
          <w:szCs w:val="25"/>
          <w:u w:val="double"/>
        </w:rPr>
      </w:pPr>
      <w:r w:rsidRPr="0072445B">
        <w:rPr>
          <w:rFonts w:ascii="Century Gothic" w:hAnsi="Century Gothic" w:cstheme="minorHAnsi"/>
          <w:b/>
          <w:bCs/>
          <w:color w:val="2E74B5" w:themeColor="accent5" w:themeShade="BF"/>
          <w:sz w:val="25"/>
          <w:szCs w:val="25"/>
          <w:u w:val="double"/>
        </w:rPr>
        <w:lastRenderedPageBreak/>
        <w:t>If Your Child is Sent Home Sick:</w:t>
      </w:r>
    </w:p>
    <w:p w14:paraId="3A30C674" w14:textId="41853A6B" w:rsidR="008F5F05" w:rsidRPr="0072445B" w:rsidRDefault="008F5F05" w:rsidP="00733535">
      <w:pPr>
        <w:pStyle w:val="NoSpacing"/>
        <w:numPr>
          <w:ilvl w:val="0"/>
          <w:numId w:val="1"/>
        </w:numPr>
        <w:jc w:val="both"/>
        <w:rPr>
          <w:rFonts w:ascii="Century Gothic" w:hAnsi="Century Gothic" w:cstheme="minorHAnsi"/>
          <w:bCs/>
          <w:color w:val="2E74B5" w:themeColor="accent5" w:themeShade="BF"/>
          <w:sz w:val="25"/>
          <w:szCs w:val="25"/>
        </w:rPr>
      </w:pPr>
      <w:r w:rsidRPr="0072445B">
        <w:rPr>
          <w:rFonts w:ascii="Century Gothic" w:hAnsi="Century Gothic" w:cstheme="minorHAnsi"/>
          <w:b/>
          <w:bCs/>
          <w:color w:val="2E74B5" w:themeColor="accent5" w:themeShade="BF"/>
          <w:sz w:val="25"/>
          <w:szCs w:val="25"/>
        </w:rPr>
        <w:t xml:space="preserve">If </w:t>
      </w:r>
      <w:r w:rsidR="00400488" w:rsidRPr="0072445B">
        <w:rPr>
          <w:rFonts w:ascii="Century Gothic" w:hAnsi="Century Gothic" w:cstheme="minorHAnsi"/>
          <w:b/>
          <w:bCs/>
          <w:color w:val="2E74B5" w:themeColor="accent5" w:themeShade="BF"/>
          <w:sz w:val="25"/>
          <w:szCs w:val="25"/>
        </w:rPr>
        <w:t xml:space="preserve">your </w:t>
      </w:r>
      <w:r w:rsidRPr="0072445B">
        <w:rPr>
          <w:rFonts w:ascii="Century Gothic" w:hAnsi="Century Gothic" w:cstheme="minorHAnsi"/>
          <w:b/>
          <w:bCs/>
          <w:color w:val="2E74B5" w:themeColor="accent5" w:themeShade="BF"/>
          <w:sz w:val="25"/>
          <w:szCs w:val="25"/>
        </w:rPr>
        <w:t>child is sent home</w:t>
      </w:r>
      <w:r w:rsidRPr="0072445B">
        <w:rPr>
          <w:rFonts w:ascii="Century Gothic" w:hAnsi="Century Gothic" w:cstheme="minorHAnsi"/>
          <w:bCs/>
          <w:color w:val="2E74B5" w:themeColor="accent5" w:themeShade="BF"/>
          <w:sz w:val="25"/>
          <w:szCs w:val="25"/>
        </w:rPr>
        <w:t xml:space="preserve"> from school after school has </w:t>
      </w:r>
      <w:r w:rsidR="007F149F" w:rsidRPr="0072445B">
        <w:rPr>
          <w:rFonts w:ascii="Century Gothic" w:hAnsi="Century Gothic" w:cstheme="minorHAnsi"/>
          <w:bCs/>
          <w:color w:val="2E74B5" w:themeColor="accent5" w:themeShade="BF"/>
          <w:sz w:val="25"/>
          <w:szCs w:val="25"/>
        </w:rPr>
        <w:t>start</w:t>
      </w:r>
      <w:r w:rsidRPr="0072445B">
        <w:rPr>
          <w:rFonts w:ascii="Century Gothic" w:hAnsi="Century Gothic" w:cstheme="minorHAnsi"/>
          <w:bCs/>
          <w:color w:val="2E74B5" w:themeColor="accent5" w:themeShade="BF"/>
          <w:sz w:val="25"/>
          <w:szCs w:val="25"/>
        </w:rPr>
        <w:t>ed</w:t>
      </w:r>
      <w:r w:rsidR="008C7CD3" w:rsidRPr="0072445B">
        <w:rPr>
          <w:rFonts w:ascii="Century Gothic" w:hAnsi="Century Gothic" w:cstheme="minorHAnsi"/>
          <w:bCs/>
          <w:color w:val="2E74B5" w:themeColor="accent5" w:themeShade="BF"/>
          <w:sz w:val="25"/>
          <w:szCs w:val="25"/>
        </w:rPr>
        <w:t xml:space="preserve"> </w:t>
      </w:r>
      <w:r w:rsidR="008C7CD3" w:rsidRPr="0072445B">
        <w:rPr>
          <w:rFonts w:ascii="Century Gothic" w:hAnsi="Century Gothic" w:cstheme="minorHAnsi"/>
          <w:b/>
          <w:bCs/>
          <w:color w:val="2E74B5" w:themeColor="accent5" w:themeShade="BF"/>
          <w:sz w:val="25"/>
          <w:szCs w:val="25"/>
        </w:rPr>
        <w:t>due to Covid-type symptoms</w:t>
      </w:r>
      <w:r w:rsidRPr="0072445B">
        <w:rPr>
          <w:rFonts w:ascii="Century Gothic" w:hAnsi="Century Gothic" w:cstheme="minorHAnsi"/>
          <w:bCs/>
          <w:color w:val="2E74B5" w:themeColor="accent5" w:themeShade="BF"/>
          <w:sz w:val="25"/>
          <w:szCs w:val="25"/>
        </w:rPr>
        <w:t xml:space="preserve">, </w:t>
      </w:r>
      <w:r w:rsidR="00A07998" w:rsidRPr="0072445B">
        <w:rPr>
          <w:rFonts w:ascii="Century Gothic" w:hAnsi="Century Gothic" w:cstheme="minorHAnsi"/>
          <w:bCs/>
          <w:color w:val="2E74B5" w:themeColor="accent5" w:themeShade="BF"/>
          <w:sz w:val="25"/>
          <w:szCs w:val="25"/>
        </w:rPr>
        <w:t>please</w:t>
      </w:r>
      <w:r w:rsidRPr="0072445B">
        <w:rPr>
          <w:rFonts w:ascii="Century Gothic" w:hAnsi="Century Gothic" w:cstheme="minorHAnsi"/>
          <w:bCs/>
          <w:color w:val="2E74B5" w:themeColor="accent5" w:themeShade="BF"/>
          <w:sz w:val="25"/>
          <w:szCs w:val="25"/>
        </w:rPr>
        <w:t xml:space="preserve"> keep them home for a </w:t>
      </w:r>
      <w:r w:rsidRPr="0072445B">
        <w:rPr>
          <w:rFonts w:ascii="Century Gothic" w:hAnsi="Century Gothic" w:cstheme="minorHAnsi"/>
          <w:b/>
          <w:bCs/>
          <w:color w:val="2E74B5" w:themeColor="accent5" w:themeShade="BF"/>
          <w:sz w:val="25"/>
          <w:szCs w:val="25"/>
          <w:u w:val="double"/>
        </w:rPr>
        <w:t>minimum</w:t>
      </w:r>
      <w:r w:rsidRPr="0072445B">
        <w:rPr>
          <w:rFonts w:ascii="Century Gothic" w:hAnsi="Century Gothic" w:cstheme="minorHAnsi"/>
          <w:b/>
          <w:bCs/>
          <w:color w:val="2E74B5" w:themeColor="accent5" w:themeShade="BF"/>
          <w:sz w:val="25"/>
          <w:szCs w:val="25"/>
        </w:rPr>
        <w:t xml:space="preserve"> of</w:t>
      </w:r>
      <w:r w:rsidR="00CA6609" w:rsidRPr="0072445B">
        <w:rPr>
          <w:rFonts w:ascii="Century Gothic" w:hAnsi="Century Gothic" w:cstheme="minorHAnsi"/>
          <w:b/>
          <w:bCs/>
          <w:color w:val="2E74B5" w:themeColor="accent5" w:themeShade="BF"/>
          <w:sz w:val="25"/>
          <w:szCs w:val="25"/>
        </w:rPr>
        <w:t xml:space="preserve"> 1</w:t>
      </w:r>
      <w:r w:rsidRPr="0072445B">
        <w:rPr>
          <w:rFonts w:ascii="Century Gothic" w:hAnsi="Century Gothic" w:cstheme="minorHAnsi"/>
          <w:b/>
          <w:bCs/>
          <w:color w:val="2E74B5" w:themeColor="accent5" w:themeShade="BF"/>
          <w:sz w:val="25"/>
          <w:szCs w:val="25"/>
        </w:rPr>
        <w:t xml:space="preserve"> </w:t>
      </w:r>
      <w:r w:rsidR="00CA6609" w:rsidRPr="0072445B">
        <w:rPr>
          <w:rFonts w:ascii="Century Gothic" w:hAnsi="Century Gothic" w:cstheme="minorHAnsi"/>
          <w:b/>
          <w:bCs/>
          <w:color w:val="2E74B5" w:themeColor="accent5" w:themeShade="BF"/>
          <w:sz w:val="25"/>
          <w:szCs w:val="25"/>
        </w:rPr>
        <w:t>(</w:t>
      </w:r>
      <w:r w:rsidR="00733535" w:rsidRPr="0072445B">
        <w:rPr>
          <w:rFonts w:ascii="Century Gothic" w:hAnsi="Century Gothic" w:cstheme="minorHAnsi"/>
          <w:b/>
          <w:bCs/>
          <w:color w:val="2E74B5" w:themeColor="accent5" w:themeShade="BF"/>
          <w:sz w:val="25"/>
          <w:szCs w:val="25"/>
        </w:rPr>
        <w:t>one</w:t>
      </w:r>
      <w:r w:rsidR="00CA6609" w:rsidRPr="0072445B">
        <w:rPr>
          <w:rFonts w:ascii="Century Gothic" w:hAnsi="Century Gothic" w:cstheme="minorHAnsi"/>
          <w:b/>
          <w:bCs/>
          <w:color w:val="2E74B5" w:themeColor="accent5" w:themeShade="BF"/>
          <w:sz w:val="25"/>
          <w:szCs w:val="25"/>
        </w:rPr>
        <w:t>)</w:t>
      </w:r>
      <w:r w:rsidR="00733535" w:rsidRPr="0072445B">
        <w:rPr>
          <w:rFonts w:ascii="Century Gothic" w:hAnsi="Century Gothic" w:cstheme="minorHAnsi"/>
          <w:b/>
          <w:bCs/>
          <w:color w:val="2E74B5" w:themeColor="accent5" w:themeShade="BF"/>
          <w:sz w:val="25"/>
          <w:szCs w:val="25"/>
        </w:rPr>
        <w:t xml:space="preserve"> day</w:t>
      </w:r>
      <w:r w:rsidR="00733535" w:rsidRPr="0072445B">
        <w:rPr>
          <w:rFonts w:ascii="Century Gothic" w:hAnsi="Century Gothic" w:cstheme="minorHAnsi"/>
          <w:bCs/>
          <w:color w:val="2E74B5" w:themeColor="accent5" w:themeShade="BF"/>
          <w:sz w:val="25"/>
          <w:szCs w:val="25"/>
        </w:rPr>
        <w:t xml:space="preserve">; </w:t>
      </w:r>
      <w:r w:rsidRPr="0072445B">
        <w:rPr>
          <w:rFonts w:ascii="Century Gothic" w:hAnsi="Century Gothic" w:cstheme="minorHAnsi"/>
          <w:bCs/>
          <w:color w:val="2E74B5" w:themeColor="accent5" w:themeShade="BF"/>
          <w:sz w:val="25"/>
          <w:szCs w:val="25"/>
        </w:rPr>
        <w:t xml:space="preserve">monitor them for </w:t>
      </w:r>
      <w:r w:rsidRPr="0072445B">
        <w:rPr>
          <w:rFonts w:ascii="Century Gothic" w:hAnsi="Century Gothic" w:cstheme="minorHAnsi"/>
          <w:b/>
          <w:bCs/>
          <w:color w:val="2E74B5" w:themeColor="accent5" w:themeShade="BF"/>
          <w:sz w:val="25"/>
          <w:szCs w:val="25"/>
          <w:u w:val="double"/>
        </w:rPr>
        <w:t>any</w:t>
      </w:r>
      <w:r w:rsidRPr="0072445B">
        <w:rPr>
          <w:rFonts w:ascii="Century Gothic" w:hAnsi="Century Gothic" w:cstheme="minorHAnsi"/>
          <w:b/>
          <w:bCs/>
          <w:color w:val="2E74B5" w:themeColor="accent5" w:themeShade="BF"/>
          <w:sz w:val="25"/>
          <w:szCs w:val="25"/>
        </w:rPr>
        <w:t xml:space="preserve"> symptom</w:t>
      </w:r>
      <w:r w:rsidRPr="0072445B">
        <w:rPr>
          <w:rFonts w:ascii="Century Gothic" w:hAnsi="Century Gothic" w:cstheme="minorHAnsi"/>
          <w:bCs/>
          <w:color w:val="2E74B5" w:themeColor="accent5" w:themeShade="BF"/>
          <w:sz w:val="25"/>
          <w:szCs w:val="25"/>
        </w:rPr>
        <w:t xml:space="preserve"> (no matter how small)</w:t>
      </w:r>
      <w:r w:rsidR="008C7CD3" w:rsidRPr="0072445B">
        <w:rPr>
          <w:rFonts w:ascii="Century Gothic" w:hAnsi="Century Gothic" w:cstheme="minorHAnsi"/>
          <w:bCs/>
          <w:color w:val="2E74B5" w:themeColor="accent5" w:themeShade="BF"/>
          <w:sz w:val="25"/>
          <w:szCs w:val="25"/>
        </w:rPr>
        <w:t>,</w:t>
      </w:r>
      <w:r w:rsidRPr="0072445B">
        <w:rPr>
          <w:rFonts w:ascii="Century Gothic" w:hAnsi="Century Gothic" w:cstheme="minorHAnsi"/>
          <w:bCs/>
          <w:color w:val="2E74B5" w:themeColor="accent5" w:themeShade="BF"/>
          <w:sz w:val="25"/>
          <w:szCs w:val="25"/>
        </w:rPr>
        <w:t xml:space="preserve"> and </w:t>
      </w:r>
      <w:r w:rsidRPr="0072445B">
        <w:rPr>
          <w:rFonts w:ascii="Century Gothic" w:hAnsi="Century Gothic" w:cstheme="minorHAnsi"/>
          <w:b/>
          <w:bCs/>
          <w:color w:val="2E74B5" w:themeColor="accent5" w:themeShade="BF"/>
          <w:sz w:val="25"/>
          <w:szCs w:val="25"/>
        </w:rPr>
        <w:t>get them screened</w:t>
      </w:r>
      <w:r w:rsidRPr="0072445B">
        <w:rPr>
          <w:rFonts w:ascii="Century Gothic" w:hAnsi="Century Gothic" w:cstheme="minorHAnsi"/>
          <w:bCs/>
          <w:color w:val="2E74B5" w:themeColor="accent5" w:themeShade="BF"/>
          <w:sz w:val="25"/>
          <w:szCs w:val="25"/>
        </w:rPr>
        <w:t xml:space="preserve"> for Covid-19 if their symptoms continue or do not get better.</w:t>
      </w:r>
      <w:r w:rsidR="00BE780B" w:rsidRPr="0072445B">
        <w:rPr>
          <w:rFonts w:ascii="Century Gothic" w:hAnsi="Century Gothic" w:cstheme="minorHAnsi"/>
          <w:bCs/>
          <w:color w:val="2E74B5" w:themeColor="accent5" w:themeShade="BF"/>
          <w:sz w:val="25"/>
          <w:szCs w:val="25"/>
        </w:rPr>
        <w:t xml:space="preserve"> </w:t>
      </w:r>
    </w:p>
    <w:p w14:paraId="4DFF9112" w14:textId="24F3DB4C" w:rsidR="008F5F05" w:rsidRPr="0072445B" w:rsidRDefault="008F5F05" w:rsidP="00733535">
      <w:pPr>
        <w:pStyle w:val="NoSpacing"/>
        <w:jc w:val="both"/>
        <w:rPr>
          <w:rFonts w:ascii="Century Gothic" w:hAnsi="Century Gothic" w:cstheme="minorHAnsi"/>
          <w:bCs/>
          <w:color w:val="2E74B5" w:themeColor="accent5" w:themeShade="BF"/>
          <w:sz w:val="25"/>
          <w:szCs w:val="25"/>
        </w:rPr>
      </w:pPr>
      <w:r w:rsidRPr="0072445B">
        <w:rPr>
          <w:rFonts w:ascii="Century Gothic" w:hAnsi="Century Gothic" w:cstheme="minorHAnsi"/>
          <w:bCs/>
          <w:color w:val="2E74B5" w:themeColor="accent5" w:themeShade="BF"/>
          <w:sz w:val="25"/>
          <w:szCs w:val="25"/>
        </w:rPr>
        <w:t xml:space="preserve"> </w:t>
      </w:r>
    </w:p>
    <w:p w14:paraId="0283D18D" w14:textId="2F1EFAB5" w:rsidR="00BE780B" w:rsidRPr="0072445B" w:rsidRDefault="008F5F05" w:rsidP="008C7CD3">
      <w:pPr>
        <w:pStyle w:val="NoSpacing"/>
        <w:numPr>
          <w:ilvl w:val="0"/>
          <w:numId w:val="1"/>
        </w:numPr>
        <w:rPr>
          <w:rFonts w:ascii="Century Gothic" w:hAnsi="Century Gothic" w:cstheme="minorHAnsi"/>
          <w:bCs/>
          <w:color w:val="2E74B5" w:themeColor="accent5" w:themeShade="BF"/>
          <w:sz w:val="25"/>
          <w:szCs w:val="25"/>
        </w:rPr>
      </w:pPr>
      <w:r w:rsidRPr="0072445B">
        <w:rPr>
          <w:rFonts w:ascii="Century Gothic" w:hAnsi="Century Gothic" w:cstheme="minorHAnsi"/>
          <w:b/>
          <w:bCs/>
          <w:color w:val="2E74B5" w:themeColor="accent5" w:themeShade="BF"/>
          <w:sz w:val="25"/>
          <w:szCs w:val="25"/>
        </w:rPr>
        <w:t xml:space="preserve">If your child is out sick due to </w:t>
      </w:r>
      <w:r w:rsidRPr="0072445B">
        <w:rPr>
          <w:rFonts w:ascii="Century Gothic" w:hAnsi="Century Gothic" w:cstheme="minorHAnsi"/>
          <w:b/>
          <w:bCs/>
          <w:color w:val="2E74B5" w:themeColor="accent5" w:themeShade="BF"/>
          <w:sz w:val="25"/>
          <w:szCs w:val="25"/>
          <w:u w:val="double"/>
        </w:rPr>
        <w:t>any</w:t>
      </w:r>
      <w:r w:rsidRPr="0072445B">
        <w:rPr>
          <w:rFonts w:ascii="Century Gothic" w:hAnsi="Century Gothic" w:cstheme="minorHAnsi"/>
          <w:b/>
          <w:bCs/>
          <w:color w:val="2E74B5" w:themeColor="accent5" w:themeShade="BF"/>
          <w:sz w:val="25"/>
          <w:szCs w:val="25"/>
        </w:rPr>
        <w:t xml:space="preserve"> symptom</w:t>
      </w:r>
      <w:r w:rsidRPr="0072445B">
        <w:rPr>
          <w:rFonts w:ascii="Century Gothic" w:hAnsi="Century Gothic" w:cstheme="minorHAnsi"/>
          <w:bCs/>
          <w:color w:val="2E74B5" w:themeColor="accent5" w:themeShade="BF"/>
          <w:sz w:val="25"/>
          <w:szCs w:val="25"/>
        </w:rPr>
        <w:t xml:space="preserve">, we are also requiring a </w:t>
      </w:r>
      <w:r w:rsidRPr="0072445B">
        <w:rPr>
          <w:rFonts w:ascii="Century Gothic" w:hAnsi="Century Gothic" w:cstheme="minorHAnsi"/>
          <w:b/>
          <w:bCs/>
          <w:color w:val="2E74B5" w:themeColor="accent5" w:themeShade="BF"/>
          <w:sz w:val="25"/>
          <w:szCs w:val="25"/>
          <w:u w:val="single"/>
        </w:rPr>
        <w:t xml:space="preserve">negative </w:t>
      </w:r>
      <w:r w:rsidR="00CA6609" w:rsidRPr="0072445B">
        <w:rPr>
          <w:rFonts w:ascii="Century Gothic" w:hAnsi="Century Gothic" w:cstheme="minorHAnsi"/>
          <w:b/>
          <w:bCs/>
          <w:color w:val="2E74B5" w:themeColor="accent5" w:themeShade="BF"/>
          <w:sz w:val="25"/>
          <w:szCs w:val="25"/>
          <w:u w:val="single"/>
        </w:rPr>
        <w:t xml:space="preserve">PCR </w:t>
      </w:r>
      <w:r w:rsidRPr="0072445B">
        <w:rPr>
          <w:rFonts w:ascii="Century Gothic" w:hAnsi="Century Gothic" w:cstheme="minorHAnsi"/>
          <w:b/>
          <w:bCs/>
          <w:color w:val="2E74B5" w:themeColor="accent5" w:themeShade="BF"/>
          <w:sz w:val="25"/>
          <w:szCs w:val="25"/>
          <w:u w:val="single"/>
        </w:rPr>
        <w:t>Covid test</w:t>
      </w:r>
      <w:r w:rsidRPr="0072445B">
        <w:rPr>
          <w:rFonts w:ascii="Century Gothic" w:hAnsi="Century Gothic" w:cstheme="minorHAnsi"/>
          <w:bCs/>
          <w:color w:val="2E74B5" w:themeColor="accent5" w:themeShade="BF"/>
          <w:sz w:val="25"/>
          <w:szCs w:val="25"/>
        </w:rPr>
        <w:t xml:space="preserve"> prior to returning to school</w:t>
      </w:r>
      <w:r w:rsidR="00BE780B" w:rsidRPr="0072445B">
        <w:rPr>
          <w:rFonts w:ascii="Century Gothic" w:hAnsi="Century Gothic" w:cstheme="minorHAnsi"/>
          <w:bCs/>
          <w:color w:val="2E74B5" w:themeColor="accent5" w:themeShade="BF"/>
          <w:sz w:val="25"/>
          <w:szCs w:val="25"/>
        </w:rPr>
        <w:t xml:space="preserve">. </w:t>
      </w:r>
      <w:r w:rsidRPr="0072445B">
        <w:rPr>
          <w:rFonts w:ascii="Century Gothic" w:hAnsi="Century Gothic" w:cstheme="minorHAnsi"/>
          <w:bCs/>
          <w:color w:val="2E74B5" w:themeColor="accent5" w:themeShade="BF"/>
          <w:sz w:val="25"/>
          <w:szCs w:val="25"/>
        </w:rPr>
        <w:t>With the Delta variant and the cases involving younger children that are not eligible to receive the vaccination on the rise, we concluded that stricter preventive measures need to be</w:t>
      </w:r>
      <w:r w:rsidR="00BE780B" w:rsidRPr="0072445B">
        <w:rPr>
          <w:rFonts w:ascii="Century Gothic" w:hAnsi="Century Gothic" w:cstheme="minorHAnsi"/>
          <w:bCs/>
          <w:color w:val="2E74B5" w:themeColor="accent5" w:themeShade="BF"/>
          <w:sz w:val="25"/>
          <w:szCs w:val="25"/>
        </w:rPr>
        <w:t xml:space="preserve"> in place </w:t>
      </w:r>
      <w:r w:rsidR="006D5669" w:rsidRPr="0072445B">
        <w:rPr>
          <w:rFonts w:ascii="Century Gothic" w:hAnsi="Century Gothic" w:cstheme="minorHAnsi"/>
          <w:bCs/>
          <w:color w:val="2E74B5" w:themeColor="accent5" w:themeShade="BF"/>
          <w:sz w:val="25"/>
          <w:szCs w:val="25"/>
        </w:rPr>
        <w:t>to protect our vulnerable keiki</w:t>
      </w:r>
      <w:r w:rsidR="00BE780B" w:rsidRPr="0072445B">
        <w:rPr>
          <w:rFonts w:ascii="Century Gothic" w:hAnsi="Century Gothic" w:cstheme="minorHAnsi"/>
          <w:bCs/>
          <w:color w:val="2E74B5" w:themeColor="accent5" w:themeShade="BF"/>
          <w:sz w:val="25"/>
          <w:szCs w:val="25"/>
        </w:rPr>
        <w:t>.</w:t>
      </w:r>
      <w:r w:rsidR="008C7CD3" w:rsidRPr="0072445B">
        <w:rPr>
          <w:rFonts w:ascii="Century Gothic" w:hAnsi="Century Gothic" w:cstheme="minorHAnsi"/>
          <w:bCs/>
          <w:color w:val="2E74B5" w:themeColor="accent5" w:themeShade="BF"/>
          <w:sz w:val="25"/>
          <w:szCs w:val="25"/>
        </w:rPr>
        <w:br/>
      </w:r>
    </w:p>
    <w:p w14:paraId="4C4B8DAA" w14:textId="3FB76436" w:rsidR="008F5F05" w:rsidRPr="0072445B" w:rsidRDefault="00BE780B" w:rsidP="00733535">
      <w:pPr>
        <w:pStyle w:val="NoSpacing"/>
        <w:ind w:left="720"/>
        <w:jc w:val="both"/>
        <w:rPr>
          <w:rFonts w:ascii="Century Gothic" w:hAnsi="Century Gothic" w:cstheme="minorHAnsi"/>
          <w:bCs/>
          <w:color w:val="2E74B5" w:themeColor="accent5" w:themeShade="BF"/>
          <w:sz w:val="25"/>
          <w:szCs w:val="25"/>
        </w:rPr>
      </w:pPr>
      <w:r w:rsidRPr="0072445B">
        <w:rPr>
          <w:rFonts w:ascii="Century Gothic" w:hAnsi="Century Gothic" w:cstheme="minorHAnsi"/>
          <w:b/>
          <w:bCs/>
          <w:color w:val="2E74B5" w:themeColor="accent5" w:themeShade="BF"/>
          <w:sz w:val="25"/>
          <w:szCs w:val="25"/>
        </w:rPr>
        <w:t>Even if your child receives a negative Covid result, we are asking that you keep them home until they are 1</w:t>
      </w:r>
      <w:r w:rsidR="007F149F" w:rsidRPr="0072445B">
        <w:rPr>
          <w:rFonts w:ascii="Century Gothic" w:hAnsi="Century Gothic" w:cstheme="minorHAnsi"/>
          <w:b/>
          <w:bCs/>
          <w:color w:val="2E74B5" w:themeColor="accent5" w:themeShade="BF"/>
          <w:sz w:val="25"/>
          <w:szCs w:val="25"/>
        </w:rPr>
        <w:t>0</w:t>
      </w:r>
      <w:r w:rsidRPr="0072445B">
        <w:rPr>
          <w:rFonts w:ascii="Century Gothic" w:hAnsi="Century Gothic" w:cstheme="minorHAnsi"/>
          <w:b/>
          <w:bCs/>
          <w:color w:val="2E74B5" w:themeColor="accent5" w:themeShade="BF"/>
          <w:sz w:val="25"/>
          <w:szCs w:val="25"/>
        </w:rPr>
        <w:t>0%</w:t>
      </w:r>
      <w:r w:rsidRPr="0072445B">
        <w:rPr>
          <w:rFonts w:ascii="Century Gothic" w:hAnsi="Century Gothic" w:cstheme="minorHAnsi"/>
          <w:bCs/>
          <w:color w:val="2E74B5" w:themeColor="accent5" w:themeShade="BF"/>
          <w:sz w:val="25"/>
          <w:szCs w:val="25"/>
        </w:rPr>
        <w:t xml:space="preserve"> </w:t>
      </w:r>
      <w:r w:rsidR="006B0C4D" w:rsidRPr="0072445B">
        <w:rPr>
          <w:rFonts w:ascii="Century Gothic" w:hAnsi="Century Gothic" w:cstheme="minorHAnsi"/>
          <w:bCs/>
          <w:color w:val="2E74B5" w:themeColor="accent5" w:themeShade="BF"/>
          <w:sz w:val="25"/>
          <w:szCs w:val="25"/>
        </w:rPr>
        <w:t xml:space="preserve">as they may just be experiencing a common cold or virus, </w:t>
      </w:r>
      <w:r w:rsidRPr="0072445B">
        <w:rPr>
          <w:rFonts w:ascii="Century Gothic" w:hAnsi="Century Gothic" w:cstheme="minorHAnsi"/>
          <w:bCs/>
          <w:color w:val="2E74B5" w:themeColor="accent5" w:themeShade="BF"/>
          <w:sz w:val="25"/>
          <w:szCs w:val="25"/>
        </w:rPr>
        <w:t xml:space="preserve">to avoid us having to </w:t>
      </w:r>
      <w:r w:rsidR="004B15D3" w:rsidRPr="0072445B">
        <w:rPr>
          <w:rFonts w:ascii="Century Gothic" w:hAnsi="Century Gothic" w:cstheme="minorHAnsi"/>
          <w:bCs/>
          <w:color w:val="2E74B5" w:themeColor="accent5" w:themeShade="BF"/>
          <w:sz w:val="25"/>
          <w:szCs w:val="25"/>
        </w:rPr>
        <w:t>call you to pick them up from school</w:t>
      </w:r>
      <w:r w:rsidR="00733535" w:rsidRPr="0072445B">
        <w:rPr>
          <w:rFonts w:ascii="Century Gothic" w:hAnsi="Century Gothic" w:cstheme="minorHAnsi"/>
          <w:bCs/>
          <w:color w:val="2E74B5" w:themeColor="accent5" w:themeShade="BF"/>
          <w:sz w:val="25"/>
          <w:szCs w:val="25"/>
        </w:rPr>
        <w:t xml:space="preserve">. </w:t>
      </w:r>
    </w:p>
    <w:p w14:paraId="09F4D972" w14:textId="77777777" w:rsidR="008F5F05" w:rsidRPr="0072445B" w:rsidRDefault="008F5F05" w:rsidP="00733535">
      <w:pPr>
        <w:pStyle w:val="NoSpacing"/>
        <w:jc w:val="both"/>
        <w:rPr>
          <w:rFonts w:ascii="Century Gothic" w:hAnsi="Century Gothic" w:cstheme="minorHAnsi"/>
          <w:bCs/>
          <w:sz w:val="25"/>
          <w:szCs w:val="25"/>
        </w:rPr>
      </w:pPr>
    </w:p>
    <w:p w14:paraId="3179DE8E" w14:textId="33165A37" w:rsidR="00FD418F" w:rsidRPr="0072445B" w:rsidRDefault="00A07998" w:rsidP="00A07998">
      <w:pPr>
        <w:pStyle w:val="NoSpacing"/>
        <w:jc w:val="both"/>
        <w:rPr>
          <w:rFonts w:ascii="Century Gothic" w:hAnsi="Century Gothic" w:cstheme="minorHAnsi"/>
          <w:b/>
          <w:bCs/>
          <w:sz w:val="25"/>
          <w:szCs w:val="25"/>
        </w:rPr>
      </w:pPr>
      <w:r w:rsidRPr="0072445B">
        <w:rPr>
          <w:rFonts w:ascii="Century Gothic" w:hAnsi="Century Gothic" w:cstheme="minorHAnsi"/>
          <w:b/>
          <w:bCs/>
          <w:sz w:val="25"/>
          <w:szCs w:val="25"/>
          <w:u w:val="double"/>
        </w:rPr>
        <w:t>Regarding Travel (both domestically and internationally</w:t>
      </w:r>
      <w:r w:rsidR="00FD418F" w:rsidRPr="0072445B">
        <w:rPr>
          <w:rFonts w:ascii="Century Gothic" w:hAnsi="Century Gothic" w:cstheme="minorHAnsi"/>
          <w:b/>
          <w:bCs/>
          <w:sz w:val="25"/>
          <w:szCs w:val="25"/>
          <w:u w:val="double"/>
        </w:rPr>
        <w:t>; any family or visitors</w:t>
      </w:r>
      <w:r w:rsidRPr="0072445B">
        <w:rPr>
          <w:rFonts w:ascii="Century Gothic" w:hAnsi="Century Gothic" w:cstheme="minorHAnsi"/>
          <w:b/>
          <w:bCs/>
          <w:sz w:val="25"/>
          <w:szCs w:val="25"/>
          <w:u w:val="double"/>
        </w:rPr>
        <w:t>)</w:t>
      </w:r>
      <w:r w:rsidR="00FD418F" w:rsidRPr="0072445B">
        <w:rPr>
          <w:rFonts w:ascii="Century Gothic" w:hAnsi="Century Gothic" w:cstheme="minorHAnsi"/>
          <w:b/>
          <w:bCs/>
          <w:sz w:val="25"/>
          <w:szCs w:val="25"/>
          <w:u w:val="double"/>
        </w:rPr>
        <w:t>:</w:t>
      </w:r>
      <w:r w:rsidRPr="0072445B">
        <w:rPr>
          <w:rFonts w:ascii="Century Gothic" w:hAnsi="Century Gothic" w:cstheme="minorHAnsi"/>
          <w:b/>
          <w:bCs/>
          <w:sz w:val="25"/>
          <w:szCs w:val="25"/>
        </w:rPr>
        <w:t xml:space="preserve"> </w:t>
      </w:r>
    </w:p>
    <w:p w14:paraId="16D5AD09" w14:textId="2B5BBC69" w:rsidR="00A07998" w:rsidRPr="0072445B" w:rsidRDefault="00A07998" w:rsidP="00A07998">
      <w:pPr>
        <w:pStyle w:val="NoSpacing"/>
        <w:jc w:val="both"/>
        <w:rPr>
          <w:rFonts w:ascii="Century Gothic" w:hAnsi="Century Gothic" w:cstheme="minorHAnsi"/>
          <w:i/>
          <w:sz w:val="25"/>
          <w:szCs w:val="25"/>
        </w:rPr>
      </w:pPr>
      <w:r w:rsidRPr="0072445B">
        <w:rPr>
          <w:rFonts w:ascii="Century Gothic" w:hAnsi="Century Gothic" w:cstheme="minorHAnsi"/>
          <w:i/>
          <w:sz w:val="25"/>
          <w:szCs w:val="25"/>
        </w:rPr>
        <w:t>Be advised that due to ever-changing guidelines, our policy may change at any given time.</w:t>
      </w:r>
    </w:p>
    <w:p w14:paraId="1E5BED64" w14:textId="77777777" w:rsidR="00A07998" w:rsidRPr="00117DC6" w:rsidRDefault="00A07998" w:rsidP="00A07998">
      <w:pPr>
        <w:pStyle w:val="NoSpacing"/>
        <w:jc w:val="both"/>
        <w:rPr>
          <w:rFonts w:ascii="Century Gothic" w:hAnsi="Century Gothic" w:cstheme="minorHAnsi"/>
          <w:sz w:val="18"/>
          <w:szCs w:val="18"/>
        </w:rPr>
      </w:pPr>
    </w:p>
    <w:p w14:paraId="47AED4DE" w14:textId="47982506" w:rsidR="00A07998" w:rsidRPr="0072445B" w:rsidRDefault="00A07998" w:rsidP="00A07998">
      <w:pPr>
        <w:pStyle w:val="NoSpacing"/>
        <w:numPr>
          <w:ilvl w:val="0"/>
          <w:numId w:val="3"/>
        </w:numPr>
        <w:jc w:val="both"/>
        <w:rPr>
          <w:rFonts w:ascii="Century Gothic" w:hAnsi="Century Gothic" w:cstheme="minorHAnsi"/>
          <w:b/>
          <w:bCs/>
          <w:sz w:val="25"/>
          <w:szCs w:val="25"/>
          <w:u w:val="double"/>
        </w:rPr>
      </w:pPr>
      <w:r w:rsidRPr="0072445B">
        <w:rPr>
          <w:rFonts w:ascii="Century Gothic" w:hAnsi="Century Gothic" w:cstheme="minorHAnsi"/>
          <w:sz w:val="25"/>
          <w:szCs w:val="25"/>
        </w:rPr>
        <w:t>The preschool will require the documentation of the following for the child to return to school:</w:t>
      </w:r>
    </w:p>
    <w:p w14:paraId="192923B0" w14:textId="62631203" w:rsidR="00A07998" w:rsidRPr="0072445B" w:rsidRDefault="00A07998" w:rsidP="00A07998">
      <w:pPr>
        <w:pStyle w:val="NoSpacing"/>
        <w:numPr>
          <w:ilvl w:val="0"/>
          <w:numId w:val="4"/>
        </w:numPr>
        <w:jc w:val="both"/>
        <w:rPr>
          <w:rFonts w:ascii="Century Gothic" w:hAnsi="Century Gothic" w:cstheme="minorHAnsi"/>
          <w:b/>
          <w:bCs/>
          <w:sz w:val="25"/>
          <w:szCs w:val="25"/>
          <w:u w:val="double"/>
        </w:rPr>
      </w:pPr>
      <w:r w:rsidRPr="0072445B">
        <w:rPr>
          <w:rFonts w:ascii="Century Gothic" w:hAnsi="Century Gothic" w:cstheme="minorHAnsi"/>
          <w:b/>
          <w:bCs/>
          <w:sz w:val="25"/>
          <w:szCs w:val="25"/>
          <w:u w:val="double"/>
        </w:rPr>
        <w:t>Parent/Guardian: Completed</w:t>
      </w:r>
      <w:r w:rsidRPr="0072445B">
        <w:rPr>
          <w:rFonts w:ascii="Century Gothic" w:hAnsi="Century Gothic" w:cstheme="minorHAnsi"/>
          <w:sz w:val="25"/>
          <w:szCs w:val="25"/>
        </w:rPr>
        <w:t xml:space="preserve"> Covid-19 vaccination series (</w:t>
      </w:r>
      <w:r w:rsidRPr="0072445B">
        <w:rPr>
          <w:rFonts w:ascii="Century Gothic" w:hAnsi="Century Gothic" w:cstheme="minorHAnsi"/>
          <w:b/>
          <w:bCs/>
          <w:sz w:val="25"/>
          <w:szCs w:val="25"/>
        </w:rPr>
        <w:t>card must be presented to school</w:t>
      </w:r>
      <w:r w:rsidRPr="0072445B">
        <w:rPr>
          <w:rFonts w:ascii="Century Gothic" w:hAnsi="Century Gothic" w:cstheme="minorHAnsi"/>
          <w:sz w:val="25"/>
          <w:szCs w:val="25"/>
        </w:rPr>
        <w:t>)</w:t>
      </w:r>
      <w:r w:rsidR="00FD418F" w:rsidRPr="0072445B">
        <w:rPr>
          <w:rFonts w:ascii="Century Gothic" w:hAnsi="Century Gothic" w:cstheme="minorHAnsi"/>
          <w:sz w:val="25"/>
          <w:szCs w:val="25"/>
        </w:rPr>
        <w:t>. T</w:t>
      </w:r>
      <w:r w:rsidRPr="0072445B">
        <w:rPr>
          <w:rFonts w:ascii="Century Gothic" w:hAnsi="Century Gothic" w:cstheme="minorHAnsi"/>
          <w:sz w:val="25"/>
          <w:szCs w:val="25"/>
        </w:rPr>
        <w:t xml:space="preserve">ravel must not have occurred for a </w:t>
      </w:r>
      <w:r w:rsidRPr="0072445B">
        <w:rPr>
          <w:rFonts w:ascii="Century Gothic" w:hAnsi="Century Gothic" w:cstheme="minorHAnsi"/>
          <w:b/>
          <w:bCs/>
          <w:sz w:val="25"/>
          <w:szCs w:val="25"/>
          <w:u w:val="thick"/>
        </w:rPr>
        <w:t>minimum of 2 weeks after</w:t>
      </w:r>
      <w:r w:rsidRPr="0072445B">
        <w:rPr>
          <w:rFonts w:ascii="Century Gothic" w:hAnsi="Century Gothic" w:cstheme="minorHAnsi"/>
          <w:sz w:val="25"/>
          <w:szCs w:val="25"/>
        </w:rPr>
        <w:t xml:space="preserve"> </w:t>
      </w:r>
      <w:r w:rsidRPr="0072445B">
        <w:rPr>
          <w:rFonts w:ascii="Century Gothic" w:hAnsi="Century Gothic" w:cstheme="minorHAnsi"/>
          <w:b/>
          <w:bCs/>
          <w:sz w:val="25"/>
          <w:szCs w:val="25"/>
          <w:u w:val="thick"/>
        </w:rPr>
        <w:t>completing the recommended series of doses</w:t>
      </w:r>
      <w:r w:rsidRPr="0072445B">
        <w:rPr>
          <w:rFonts w:ascii="Century Gothic" w:hAnsi="Century Gothic" w:cstheme="minorHAnsi"/>
          <w:sz w:val="25"/>
          <w:szCs w:val="25"/>
        </w:rPr>
        <w:t xml:space="preserve">.  </w:t>
      </w:r>
      <w:r w:rsidRPr="0072445B">
        <w:rPr>
          <w:rFonts w:ascii="Century Gothic" w:hAnsi="Century Gothic" w:cstheme="minorHAnsi"/>
          <w:b/>
          <w:bCs/>
          <w:sz w:val="25"/>
          <w:szCs w:val="25"/>
          <w:u w:val="double"/>
        </w:rPr>
        <w:t>You are not considered fully vaccinated until you complete the requirements.</w:t>
      </w:r>
      <w:r w:rsidRPr="0072445B">
        <w:rPr>
          <w:rFonts w:ascii="Century Gothic" w:hAnsi="Century Gothic" w:cstheme="minorHAnsi"/>
          <w:b/>
          <w:bCs/>
          <w:sz w:val="25"/>
          <w:szCs w:val="25"/>
        </w:rPr>
        <w:t xml:space="preserve">  </w:t>
      </w:r>
      <w:r w:rsidRPr="0072445B">
        <w:rPr>
          <w:rFonts w:ascii="Century Gothic" w:hAnsi="Century Gothic" w:cstheme="minorHAnsi"/>
          <w:sz w:val="25"/>
          <w:szCs w:val="25"/>
        </w:rPr>
        <w:t xml:space="preserve">Because </w:t>
      </w:r>
      <w:r w:rsidR="00FD418F" w:rsidRPr="0072445B">
        <w:rPr>
          <w:rFonts w:ascii="Century Gothic" w:hAnsi="Century Gothic" w:cstheme="minorHAnsi"/>
          <w:sz w:val="25"/>
          <w:szCs w:val="25"/>
        </w:rPr>
        <w:t>you are</w:t>
      </w:r>
      <w:r w:rsidRPr="0072445B">
        <w:rPr>
          <w:rFonts w:ascii="Century Gothic" w:hAnsi="Century Gothic" w:cstheme="minorHAnsi"/>
          <w:sz w:val="25"/>
          <w:szCs w:val="25"/>
        </w:rPr>
        <w:t xml:space="preserve"> still able to transmit the virus even after receiving the vaccinations,</w:t>
      </w:r>
      <w:r w:rsidRPr="0072445B">
        <w:rPr>
          <w:rFonts w:ascii="Century Gothic" w:hAnsi="Century Gothic" w:cstheme="minorHAnsi"/>
          <w:b/>
          <w:bCs/>
          <w:sz w:val="25"/>
          <w:szCs w:val="25"/>
        </w:rPr>
        <w:t xml:space="preserve"> you should continue to </w:t>
      </w:r>
      <w:r w:rsidRPr="0072445B">
        <w:rPr>
          <w:rFonts w:ascii="Century Gothic" w:hAnsi="Century Gothic" w:cstheme="minorHAnsi"/>
          <w:b/>
          <w:bCs/>
          <w:sz w:val="25"/>
          <w:szCs w:val="25"/>
          <w:u w:val="double"/>
        </w:rPr>
        <w:t>self-monitor thoroughly</w:t>
      </w:r>
      <w:r w:rsidRPr="0072445B">
        <w:rPr>
          <w:rFonts w:ascii="Century Gothic" w:hAnsi="Century Gothic" w:cstheme="minorHAnsi"/>
          <w:b/>
          <w:bCs/>
          <w:sz w:val="25"/>
          <w:szCs w:val="25"/>
        </w:rPr>
        <w:t>.</w:t>
      </w:r>
    </w:p>
    <w:p w14:paraId="5A4AE503" w14:textId="77777777" w:rsidR="00A07998" w:rsidRPr="0072445B" w:rsidRDefault="00A07998" w:rsidP="00A07998">
      <w:pPr>
        <w:pStyle w:val="NoSpacing"/>
        <w:numPr>
          <w:ilvl w:val="0"/>
          <w:numId w:val="4"/>
        </w:numPr>
        <w:jc w:val="both"/>
        <w:rPr>
          <w:rFonts w:ascii="Century Gothic" w:hAnsi="Century Gothic" w:cstheme="minorHAnsi"/>
          <w:sz w:val="25"/>
          <w:szCs w:val="25"/>
        </w:rPr>
      </w:pPr>
      <w:r w:rsidRPr="0072445B">
        <w:rPr>
          <w:rFonts w:ascii="Century Gothic" w:hAnsi="Century Gothic" w:cstheme="minorHAnsi"/>
          <w:sz w:val="25"/>
          <w:szCs w:val="25"/>
        </w:rPr>
        <w:t>Completion of the destination’s safe-travel requirements (pre and/or post-testing) with negative results.  This must also be documented and presented to the school to return.</w:t>
      </w:r>
    </w:p>
    <w:p w14:paraId="06408846" w14:textId="77777777" w:rsidR="00A07998" w:rsidRPr="0072445B" w:rsidRDefault="00A07998" w:rsidP="00A07998">
      <w:pPr>
        <w:pStyle w:val="NoSpacing"/>
        <w:numPr>
          <w:ilvl w:val="0"/>
          <w:numId w:val="4"/>
        </w:numPr>
        <w:jc w:val="both"/>
        <w:rPr>
          <w:rFonts w:ascii="Century Gothic" w:hAnsi="Century Gothic" w:cstheme="minorHAnsi"/>
          <w:sz w:val="25"/>
          <w:szCs w:val="25"/>
        </w:rPr>
      </w:pPr>
      <w:r w:rsidRPr="0072445B">
        <w:rPr>
          <w:rFonts w:ascii="Century Gothic" w:hAnsi="Century Gothic" w:cstheme="minorHAnsi"/>
          <w:b/>
          <w:bCs/>
          <w:sz w:val="25"/>
          <w:szCs w:val="25"/>
        </w:rPr>
        <w:t>In the event of family visiting the child’s home, the visitor(s) must also adhere to Items 1 and 2</w:t>
      </w:r>
      <w:r w:rsidRPr="0072445B">
        <w:rPr>
          <w:rFonts w:ascii="Century Gothic" w:hAnsi="Century Gothic" w:cstheme="minorHAnsi"/>
          <w:sz w:val="25"/>
          <w:szCs w:val="25"/>
        </w:rPr>
        <w:t xml:space="preserve"> for the child to return to school.  It is also expected and assumed that the adult members are also </w:t>
      </w:r>
      <w:r w:rsidRPr="0072445B">
        <w:rPr>
          <w:rFonts w:ascii="Century Gothic" w:hAnsi="Century Gothic" w:cstheme="minorHAnsi"/>
          <w:b/>
          <w:bCs/>
          <w:sz w:val="25"/>
          <w:szCs w:val="25"/>
          <w:u w:val="double"/>
        </w:rPr>
        <w:t>fully vaccinated</w:t>
      </w:r>
      <w:r w:rsidRPr="0072445B">
        <w:rPr>
          <w:rFonts w:ascii="Century Gothic" w:hAnsi="Century Gothic" w:cstheme="minorHAnsi"/>
          <w:sz w:val="25"/>
          <w:szCs w:val="25"/>
        </w:rPr>
        <w:t xml:space="preserve">. </w:t>
      </w:r>
    </w:p>
    <w:p w14:paraId="5B133F2E" w14:textId="60F99BC0" w:rsidR="00FD418F" w:rsidRPr="0072445B" w:rsidRDefault="00FD418F" w:rsidP="00FD418F">
      <w:pPr>
        <w:pStyle w:val="yiv1444025654msonormal"/>
        <w:numPr>
          <w:ilvl w:val="0"/>
          <w:numId w:val="4"/>
        </w:numPr>
        <w:shd w:val="clear" w:color="auto" w:fill="FFFFFF"/>
        <w:rPr>
          <w:rFonts w:ascii="Century Gothic" w:hAnsi="Century Gothic" w:cstheme="minorHAnsi"/>
          <w:color w:val="2E74B5" w:themeColor="accent5" w:themeShade="BF"/>
          <w:sz w:val="25"/>
          <w:szCs w:val="25"/>
        </w:rPr>
      </w:pPr>
      <w:r w:rsidRPr="0072445B">
        <w:rPr>
          <w:rFonts w:ascii="Century Gothic" w:hAnsi="Century Gothic" w:cstheme="minorHAnsi"/>
          <w:color w:val="2E74B5" w:themeColor="accent5" w:themeShade="BF"/>
          <w:sz w:val="25"/>
          <w:szCs w:val="25"/>
        </w:rPr>
        <w:t>Whenever there is a visitor (domestic and international), the child will have to remain out of school and proceed to get tested for Covid </w:t>
      </w:r>
      <w:r w:rsidRPr="0072445B">
        <w:rPr>
          <w:rFonts w:ascii="Century Gothic" w:hAnsi="Century Gothic" w:cstheme="minorHAnsi"/>
          <w:b/>
          <w:bCs/>
          <w:color w:val="2E74B5" w:themeColor="accent5" w:themeShade="BF"/>
          <w:sz w:val="25"/>
          <w:szCs w:val="25"/>
          <w:u w:val="single"/>
        </w:rPr>
        <w:t>after a minimum of 3 days</w:t>
      </w:r>
      <w:r w:rsidRPr="0072445B">
        <w:rPr>
          <w:rFonts w:ascii="Century Gothic" w:hAnsi="Century Gothic" w:cstheme="minorHAnsi"/>
          <w:color w:val="2E74B5" w:themeColor="accent5" w:themeShade="BF"/>
          <w:sz w:val="25"/>
          <w:szCs w:val="25"/>
        </w:rPr>
        <w:t xml:space="preserve"> of being exposed to the traveler in question before they can return to school. </w:t>
      </w:r>
      <w:r w:rsidRPr="0072445B">
        <w:rPr>
          <w:rFonts w:ascii="Century Gothic" w:hAnsi="Century Gothic" w:cstheme="minorHAnsi"/>
          <w:b/>
          <w:color w:val="2E74B5" w:themeColor="accent5" w:themeShade="BF"/>
          <w:sz w:val="25"/>
          <w:szCs w:val="25"/>
        </w:rPr>
        <w:t>Results will need to be emailed to school prior to re-entry</w:t>
      </w:r>
      <w:r w:rsidRPr="0072445B">
        <w:rPr>
          <w:rFonts w:ascii="Century Gothic" w:hAnsi="Century Gothic" w:cstheme="minorHAnsi"/>
          <w:color w:val="2E74B5" w:themeColor="accent5" w:themeShade="BF"/>
          <w:sz w:val="25"/>
          <w:szCs w:val="25"/>
        </w:rPr>
        <w:t>. This requirement also includes if the traveler is vaccinated and received a negative test pre or post arrival to Hawaii Island.    </w:t>
      </w:r>
    </w:p>
    <w:p w14:paraId="5BDFFBBD" w14:textId="77777777" w:rsidR="00117DC6" w:rsidRDefault="00A07998" w:rsidP="00A07998">
      <w:pPr>
        <w:pStyle w:val="NoSpacing"/>
        <w:numPr>
          <w:ilvl w:val="0"/>
          <w:numId w:val="4"/>
        </w:numPr>
        <w:jc w:val="both"/>
        <w:rPr>
          <w:rFonts w:ascii="Century Gothic" w:hAnsi="Century Gothic" w:cstheme="minorHAnsi"/>
          <w:sz w:val="25"/>
          <w:szCs w:val="25"/>
        </w:rPr>
      </w:pPr>
      <w:r w:rsidRPr="0072445B">
        <w:rPr>
          <w:rFonts w:ascii="Century Gothic" w:hAnsi="Century Gothic" w:cstheme="minorHAnsi"/>
          <w:sz w:val="25"/>
          <w:szCs w:val="25"/>
        </w:rPr>
        <w:t xml:space="preserve">Should you and any member of the adult household find themselves unable to adhere to any of the following above, the child will be expected to quarantine at home for 10 days. </w:t>
      </w:r>
    </w:p>
    <w:p w14:paraId="74B89348" w14:textId="479659AC" w:rsidR="00A07998" w:rsidRPr="00117DC6" w:rsidRDefault="00117DC6" w:rsidP="00117DC6">
      <w:pPr>
        <w:pStyle w:val="NoSpacing"/>
        <w:numPr>
          <w:ilvl w:val="0"/>
          <w:numId w:val="4"/>
        </w:numPr>
        <w:jc w:val="both"/>
        <w:rPr>
          <w:rFonts w:ascii="Century Gothic" w:hAnsi="Century Gothic" w:cstheme="minorHAnsi"/>
          <w:color w:val="00A249"/>
          <w:sz w:val="25"/>
          <w:szCs w:val="25"/>
        </w:rPr>
      </w:pPr>
      <w:r w:rsidRPr="00117DC6">
        <w:rPr>
          <w:rFonts w:ascii="Century Gothic" w:hAnsi="Century Gothic" w:cstheme="minorHAnsi"/>
          <w:b/>
          <w:bCs/>
          <w:color w:val="00A249"/>
          <w:sz w:val="25"/>
          <w:szCs w:val="25"/>
        </w:rPr>
        <w:t xml:space="preserve">Completion of the </w:t>
      </w:r>
      <w:r w:rsidRPr="00117DC6">
        <w:rPr>
          <w:rFonts w:ascii="Century Gothic" w:hAnsi="Century Gothic" w:cstheme="minorHAnsi"/>
          <w:b/>
          <w:bCs/>
          <w:color w:val="00A249"/>
          <w:sz w:val="25"/>
          <w:szCs w:val="25"/>
        </w:rPr>
        <w:t>Covid 19 Disclosure form</w:t>
      </w:r>
      <w:r w:rsidRPr="00117DC6">
        <w:rPr>
          <w:rFonts w:ascii="Century Gothic" w:hAnsi="Century Gothic" w:cstheme="minorHAnsi"/>
          <w:b/>
          <w:bCs/>
          <w:color w:val="00A249"/>
          <w:sz w:val="25"/>
          <w:szCs w:val="25"/>
        </w:rPr>
        <w:t xml:space="preserve"> sent out acknowledging that the child/family has not experienced Covid-19 symptoms for 10 days prior to return</w:t>
      </w:r>
      <w:r w:rsidR="003C7C01">
        <w:rPr>
          <w:rFonts w:ascii="Century Gothic" w:hAnsi="Century Gothic" w:cstheme="minorHAnsi"/>
          <w:color w:val="00A249"/>
          <w:sz w:val="25"/>
          <w:szCs w:val="25"/>
        </w:rPr>
        <w:t xml:space="preserve"> </w:t>
      </w:r>
      <w:r w:rsidR="003C7C01" w:rsidRPr="003C7C01">
        <w:rPr>
          <w:rFonts w:ascii="Century Gothic" w:hAnsi="Century Gothic" w:cstheme="minorHAnsi"/>
          <w:b/>
          <w:bCs/>
          <w:color w:val="00A249"/>
          <w:sz w:val="25"/>
          <w:szCs w:val="25"/>
        </w:rPr>
        <w:t>to school.</w:t>
      </w:r>
    </w:p>
    <w:p w14:paraId="0064D104" w14:textId="213851AA" w:rsidR="00117DC6" w:rsidRPr="00117DC6" w:rsidRDefault="00A07998" w:rsidP="00117DC6">
      <w:pPr>
        <w:pStyle w:val="NoSpacing"/>
        <w:numPr>
          <w:ilvl w:val="0"/>
          <w:numId w:val="3"/>
        </w:numPr>
        <w:jc w:val="both"/>
        <w:rPr>
          <w:rFonts w:ascii="Century Gothic" w:hAnsi="Century Gothic" w:cstheme="minorHAnsi"/>
          <w:b/>
          <w:bCs/>
          <w:sz w:val="26"/>
          <w:szCs w:val="26"/>
        </w:rPr>
      </w:pPr>
      <w:r w:rsidRPr="0072445B">
        <w:rPr>
          <w:rFonts w:ascii="Century Gothic" w:hAnsi="Century Gothic" w:cstheme="minorHAnsi"/>
          <w:b/>
          <w:bCs/>
          <w:sz w:val="25"/>
          <w:szCs w:val="25"/>
        </w:rPr>
        <w:t xml:space="preserve">There are </w:t>
      </w:r>
      <w:r w:rsidRPr="0072445B">
        <w:rPr>
          <w:rFonts w:ascii="Century Gothic" w:hAnsi="Century Gothic" w:cstheme="minorHAnsi"/>
          <w:b/>
          <w:bCs/>
          <w:sz w:val="25"/>
          <w:szCs w:val="25"/>
          <w:u w:val="double"/>
        </w:rPr>
        <w:t>no</w:t>
      </w:r>
      <w:r w:rsidRPr="0072445B">
        <w:rPr>
          <w:rFonts w:ascii="Century Gothic" w:hAnsi="Century Gothic" w:cstheme="minorHAnsi"/>
          <w:b/>
          <w:bCs/>
          <w:sz w:val="25"/>
          <w:szCs w:val="25"/>
        </w:rPr>
        <w:t xml:space="preserve"> exceptions to the above.</w:t>
      </w:r>
      <w:r w:rsidR="003C7C01">
        <w:rPr>
          <w:rFonts w:ascii="Century Gothic" w:hAnsi="Century Gothic" w:cstheme="minorHAnsi"/>
          <w:b/>
          <w:bCs/>
          <w:sz w:val="25"/>
          <w:szCs w:val="25"/>
        </w:rPr>
        <w:t xml:space="preserve">  </w:t>
      </w:r>
    </w:p>
    <w:p w14:paraId="2C778ED5" w14:textId="3E58C030" w:rsidR="008F5F05" w:rsidRPr="00117DC6" w:rsidRDefault="008F5F05" w:rsidP="00117DC6">
      <w:pPr>
        <w:pStyle w:val="NoSpacing"/>
        <w:jc w:val="both"/>
        <w:rPr>
          <w:rFonts w:ascii="Century Gothic" w:hAnsi="Century Gothic" w:cstheme="minorHAnsi"/>
          <w:b/>
          <w:bCs/>
          <w:sz w:val="26"/>
          <w:szCs w:val="26"/>
        </w:rPr>
      </w:pPr>
    </w:p>
    <w:sectPr w:rsidR="008F5F05" w:rsidRPr="00117DC6" w:rsidSect="0072445B">
      <w:pgSz w:w="12240" w:h="15840" w:code="1"/>
      <w:pgMar w:top="576" w:right="720" w:bottom="432" w:left="72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zSans-Book">
    <w:altName w:val="Times New Roman"/>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2000503000000020004"/>
    <w:charset w:val="00"/>
    <w:family w:val="modern"/>
    <w:notTrueTyp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5A"/>
      </v:shape>
    </w:pict>
  </w:numPicBullet>
  <w:abstractNum w:abstractNumId="0" w15:restartNumberingAfterBreak="0">
    <w:nsid w:val="174B5E9B"/>
    <w:multiLevelType w:val="hybridMultilevel"/>
    <w:tmpl w:val="598CB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80DD5"/>
    <w:multiLevelType w:val="hybridMultilevel"/>
    <w:tmpl w:val="CB2A8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12FB1"/>
    <w:multiLevelType w:val="hybridMultilevel"/>
    <w:tmpl w:val="F0080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941680"/>
    <w:multiLevelType w:val="hybridMultilevel"/>
    <w:tmpl w:val="CC2099E2"/>
    <w:lvl w:ilvl="0" w:tplc="06D20B84">
      <w:start w:val="1"/>
      <w:numFmt w:val="decimal"/>
      <w:lvlText w:val="%1."/>
      <w:lvlJc w:val="left"/>
      <w:pPr>
        <w:ind w:left="135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866B1D"/>
    <w:multiLevelType w:val="hybridMultilevel"/>
    <w:tmpl w:val="0D086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05"/>
    <w:rsid w:val="00117DC6"/>
    <w:rsid w:val="001E1465"/>
    <w:rsid w:val="0027046C"/>
    <w:rsid w:val="003C7C01"/>
    <w:rsid w:val="003F5214"/>
    <w:rsid w:val="00400488"/>
    <w:rsid w:val="004B15D3"/>
    <w:rsid w:val="004E2229"/>
    <w:rsid w:val="00604637"/>
    <w:rsid w:val="006B0C4D"/>
    <w:rsid w:val="006D5669"/>
    <w:rsid w:val="0072445B"/>
    <w:rsid w:val="00726D9A"/>
    <w:rsid w:val="00733535"/>
    <w:rsid w:val="007F149F"/>
    <w:rsid w:val="008C7CD3"/>
    <w:rsid w:val="008F5F05"/>
    <w:rsid w:val="00A07998"/>
    <w:rsid w:val="00B35441"/>
    <w:rsid w:val="00BE780B"/>
    <w:rsid w:val="00CA6609"/>
    <w:rsid w:val="00D41FB7"/>
    <w:rsid w:val="00D70E85"/>
    <w:rsid w:val="00FD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6E763"/>
  <w15:chartTrackingRefBased/>
  <w15:docId w15:val="{073B239C-9C23-4FAE-96CB-8A225289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 w:type="paragraph" w:styleId="ListParagraph">
    <w:name w:val="List Paragraph"/>
    <w:basedOn w:val="Normal"/>
    <w:uiPriority w:val="34"/>
    <w:qFormat/>
    <w:rsid w:val="008C7CD3"/>
    <w:pPr>
      <w:ind w:left="720"/>
      <w:contextualSpacing/>
    </w:pPr>
  </w:style>
  <w:style w:type="paragraph" w:customStyle="1" w:styleId="yiv1444025654msonormal">
    <w:name w:val="yiv1444025654msonormal"/>
    <w:basedOn w:val="Normal"/>
    <w:rsid w:val="00A07998"/>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418F"/>
    <w:rPr>
      <w:sz w:val="16"/>
      <w:szCs w:val="16"/>
    </w:rPr>
  </w:style>
  <w:style w:type="paragraph" w:styleId="CommentText">
    <w:name w:val="annotation text"/>
    <w:basedOn w:val="Normal"/>
    <w:link w:val="CommentTextChar"/>
    <w:uiPriority w:val="99"/>
    <w:semiHidden/>
    <w:unhideWhenUsed/>
    <w:rsid w:val="00FD418F"/>
    <w:pPr>
      <w:spacing w:line="240" w:lineRule="auto"/>
    </w:pPr>
    <w:rPr>
      <w:sz w:val="20"/>
      <w:szCs w:val="20"/>
    </w:rPr>
  </w:style>
  <w:style w:type="character" w:customStyle="1" w:styleId="CommentTextChar">
    <w:name w:val="Comment Text Char"/>
    <w:basedOn w:val="DefaultParagraphFont"/>
    <w:link w:val="CommentText"/>
    <w:uiPriority w:val="99"/>
    <w:semiHidden/>
    <w:rsid w:val="00FD418F"/>
    <w:rPr>
      <w:sz w:val="20"/>
      <w:szCs w:val="20"/>
    </w:rPr>
  </w:style>
  <w:style w:type="paragraph" w:styleId="CommentSubject">
    <w:name w:val="annotation subject"/>
    <w:basedOn w:val="CommentText"/>
    <w:next w:val="CommentText"/>
    <w:link w:val="CommentSubjectChar"/>
    <w:uiPriority w:val="99"/>
    <w:semiHidden/>
    <w:unhideWhenUsed/>
    <w:rsid w:val="00FD418F"/>
    <w:rPr>
      <w:b/>
      <w:bCs/>
    </w:rPr>
  </w:style>
  <w:style w:type="character" w:customStyle="1" w:styleId="CommentSubjectChar">
    <w:name w:val="Comment Subject Char"/>
    <w:basedOn w:val="CommentTextChar"/>
    <w:link w:val="CommentSubject"/>
    <w:uiPriority w:val="99"/>
    <w:semiHidden/>
    <w:rsid w:val="00FD418F"/>
    <w:rPr>
      <w:b/>
      <w:bCs/>
      <w:sz w:val="20"/>
      <w:szCs w:val="20"/>
    </w:rPr>
  </w:style>
  <w:style w:type="paragraph" w:styleId="BalloonText">
    <w:name w:val="Balloon Text"/>
    <w:basedOn w:val="Normal"/>
    <w:link w:val="BalloonTextChar"/>
    <w:uiPriority w:val="99"/>
    <w:semiHidden/>
    <w:unhideWhenUsed/>
    <w:rsid w:val="00FD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B468-89E3-49E3-9EA3-72D5541D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5</cp:revision>
  <cp:lastPrinted>2021-11-05T23:50:00Z</cp:lastPrinted>
  <dcterms:created xsi:type="dcterms:W3CDTF">2021-10-05T04:36:00Z</dcterms:created>
  <dcterms:modified xsi:type="dcterms:W3CDTF">2021-11-05T23:58:00Z</dcterms:modified>
</cp:coreProperties>
</file>